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594DFC" w:rsidRDefault="00C56408" w:rsidP="008062CA">
      <w:pPr>
        <w:jc w:val="center"/>
        <w:rPr>
          <w:rFonts w:ascii="Times New Roman" w:hAnsi="Times New Roman" w:cs="Times New Roman"/>
          <w:b/>
        </w:rPr>
      </w:pPr>
      <w:r w:rsidRPr="00594DFC">
        <w:rPr>
          <w:rFonts w:ascii="Times New Roman" w:hAnsi="Times New Roman" w:cs="Times New Roman"/>
          <w:b/>
        </w:rPr>
        <w:t>Аннотация к рабочим программам по</w:t>
      </w:r>
      <w:r w:rsidR="00072D84" w:rsidRPr="00594DFC">
        <w:rPr>
          <w:rFonts w:ascii="Times New Roman" w:hAnsi="Times New Roman" w:cs="Times New Roman"/>
          <w:b/>
        </w:rPr>
        <w:t xml:space="preserve"> технологии</w:t>
      </w:r>
      <w:r w:rsidRPr="00594DFC">
        <w:rPr>
          <w:rFonts w:ascii="Times New Roman" w:hAnsi="Times New Roman" w:cs="Times New Roman"/>
          <w:b/>
        </w:rPr>
        <w:t xml:space="preserve"> на </w:t>
      </w:r>
      <w:r w:rsidR="00C91C3E" w:rsidRPr="00594DFC">
        <w:rPr>
          <w:rFonts w:ascii="Times New Roman" w:hAnsi="Times New Roman" w:cs="Times New Roman"/>
          <w:b/>
        </w:rPr>
        <w:t>201</w:t>
      </w:r>
      <w:r w:rsidR="00CB3DFD">
        <w:rPr>
          <w:rFonts w:ascii="Times New Roman" w:hAnsi="Times New Roman" w:cs="Times New Roman"/>
          <w:b/>
        </w:rPr>
        <w:t>9</w:t>
      </w:r>
      <w:r w:rsidR="00C91C3E" w:rsidRPr="00594DFC">
        <w:rPr>
          <w:rFonts w:ascii="Times New Roman" w:hAnsi="Times New Roman" w:cs="Times New Roman"/>
          <w:b/>
        </w:rPr>
        <w:t>-20</w:t>
      </w:r>
      <w:r w:rsidR="00CB3DFD">
        <w:rPr>
          <w:rFonts w:ascii="Times New Roman" w:hAnsi="Times New Roman" w:cs="Times New Roman"/>
          <w:b/>
        </w:rPr>
        <w:t>20</w:t>
      </w:r>
      <w:bookmarkStart w:id="0" w:name="_GoBack"/>
      <w:bookmarkEnd w:id="0"/>
      <w:r w:rsidR="00C91C3E" w:rsidRPr="00594DFC">
        <w:rPr>
          <w:rFonts w:ascii="Times New Roman" w:hAnsi="Times New Roman" w:cs="Times New Roman"/>
          <w:b/>
        </w:rPr>
        <w:t xml:space="preserve"> </w:t>
      </w:r>
      <w:r w:rsidRPr="00594DFC">
        <w:rPr>
          <w:rFonts w:ascii="Times New Roman" w:hAnsi="Times New Roman" w:cs="Times New Roman"/>
          <w:b/>
        </w:rPr>
        <w:t>учебный год</w:t>
      </w:r>
    </w:p>
    <w:p w:rsidR="00C56408" w:rsidRPr="00594DFC" w:rsidRDefault="00C56408" w:rsidP="008062CA">
      <w:pPr>
        <w:jc w:val="center"/>
        <w:rPr>
          <w:rFonts w:ascii="Times New Roman" w:hAnsi="Times New Roman" w:cs="Times New Roman"/>
          <w:b/>
        </w:rPr>
      </w:pPr>
      <w:r w:rsidRPr="00594DFC">
        <w:rPr>
          <w:rFonts w:ascii="Times New Roman" w:hAnsi="Times New Roman" w:cs="Times New Roman"/>
          <w:b/>
        </w:rPr>
        <w:t xml:space="preserve">МБОУ «СОШ № 176» для </w:t>
      </w:r>
      <w:r w:rsidR="00C91C3E" w:rsidRPr="00594DFC">
        <w:rPr>
          <w:rFonts w:ascii="Times New Roman" w:hAnsi="Times New Roman" w:cs="Times New Roman"/>
          <w:b/>
        </w:rPr>
        <w:t xml:space="preserve">3 </w:t>
      </w:r>
      <w:r w:rsidRPr="00594DFC">
        <w:rPr>
          <w:rFonts w:ascii="Times New Roman" w:hAnsi="Times New Roman" w:cs="Times New Roman"/>
          <w:b/>
        </w:rPr>
        <w:t>классов</w:t>
      </w:r>
    </w:p>
    <w:p w:rsidR="00C56408" w:rsidRPr="00594DFC" w:rsidRDefault="00C56408" w:rsidP="00C91C3E">
      <w:pPr>
        <w:ind w:firstLine="709"/>
        <w:rPr>
          <w:rFonts w:ascii="Times New Roman" w:hAnsi="Times New Roman" w:cs="Times New Roman"/>
          <w:bCs/>
        </w:rPr>
      </w:pPr>
      <w:r w:rsidRPr="00594DFC">
        <w:rPr>
          <w:rFonts w:ascii="Times New Roman" w:hAnsi="Times New Roman" w:cs="Times New Roman"/>
        </w:rPr>
        <w:t>Рабочая программа по</w:t>
      </w:r>
      <w:r w:rsidR="00C91C3E" w:rsidRPr="00594DFC">
        <w:rPr>
          <w:rFonts w:ascii="Times New Roman" w:hAnsi="Times New Roman" w:cs="Times New Roman"/>
        </w:rPr>
        <w:t xml:space="preserve"> технологии</w:t>
      </w:r>
      <w:r w:rsidRPr="00594DFC">
        <w:rPr>
          <w:rFonts w:ascii="Times New Roman" w:hAnsi="Times New Roman" w:cs="Times New Roman"/>
        </w:rPr>
        <w:t xml:space="preserve"> </w:t>
      </w:r>
      <w:r w:rsidRPr="00594DFC">
        <w:rPr>
          <w:rFonts w:ascii="Times New Roman" w:hAnsi="Times New Roman" w:cs="Times New Roman"/>
          <w:bCs/>
        </w:rPr>
        <w:t xml:space="preserve">разработана на основе </w:t>
      </w:r>
      <w:r w:rsidR="00C91C3E" w:rsidRPr="00594DFC">
        <w:rPr>
          <w:rFonts w:ascii="Times New Roman" w:hAnsi="Times New Roman" w:cs="Times New Roman"/>
          <w:bCs/>
        </w:rPr>
        <w:t>Федерального государственного образовательного стандарта  начального  общего образования и примерного базисного учебного плана (Приказ Минобрнауки России от 06.10.2009г.  №373 с изменениями) и Основной образовательной программы МБОУ «СОШ №176».</w:t>
      </w:r>
    </w:p>
    <w:p w:rsidR="00C56408" w:rsidRPr="00594DFC" w:rsidRDefault="00C56408" w:rsidP="008062CA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594DFC">
        <w:rPr>
          <w:sz w:val="22"/>
          <w:szCs w:val="22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594DFC" w:rsidRDefault="00C56408" w:rsidP="008062CA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594DFC">
        <w:rPr>
          <w:rFonts w:ascii="Times New Roman" w:hAnsi="Times New Roman" w:cs="Times New Roman"/>
        </w:rPr>
        <w:t>Количество часов:</w:t>
      </w:r>
    </w:p>
    <w:p w:rsidR="008062CA" w:rsidRPr="00594DFC" w:rsidRDefault="001948AE" w:rsidP="00594DFC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594DFC">
        <w:rPr>
          <w:rFonts w:ascii="Times New Roman" w:hAnsi="Times New Roman" w:cs="Times New Roman"/>
        </w:rPr>
        <w:t>в</w:t>
      </w:r>
      <w:r w:rsidR="00C56408" w:rsidRPr="00594DFC">
        <w:rPr>
          <w:rFonts w:ascii="Times New Roman" w:hAnsi="Times New Roman" w:cs="Times New Roman"/>
        </w:rPr>
        <w:t>сего</w:t>
      </w:r>
      <w:r w:rsidRPr="00594DFC">
        <w:rPr>
          <w:rFonts w:ascii="Times New Roman" w:hAnsi="Times New Roman" w:cs="Times New Roman"/>
        </w:rPr>
        <w:t xml:space="preserve"> 34</w:t>
      </w:r>
      <w:r w:rsidR="00C56408" w:rsidRPr="00594DFC">
        <w:rPr>
          <w:rFonts w:ascii="Times New Roman" w:hAnsi="Times New Roman" w:cs="Times New Roman"/>
        </w:rPr>
        <w:t xml:space="preserve"> час</w:t>
      </w:r>
      <w:r w:rsidRPr="00594DFC">
        <w:rPr>
          <w:rFonts w:ascii="Times New Roman" w:hAnsi="Times New Roman" w:cs="Times New Roman"/>
        </w:rPr>
        <w:t>а</w:t>
      </w:r>
      <w:r w:rsidR="00C56408" w:rsidRPr="00594DFC">
        <w:rPr>
          <w:rFonts w:ascii="Times New Roman" w:hAnsi="Times New Roman" w:cs="Times New Roman"/>
        </w:rPr>
        <w:t>, в неделю</w:t>
      </w:r>
      <w:r w:rsidRPr="00594DFC">
        <w:rPr>
          <w:rFonts w:ascii="Times New Roman" w:hAnsi="Times New Roman" w:cs="Times New Roman"/>
        </w:rPr>
        <w:t xml:space="preserve"> 1 </w:t>
      </w:r>
      <w:r w:rsidR="00C56408" w:rsidRPr="00594DFC">
        <w:rPr>
          <w:rFonts w:ascii="Times New Roman" w:hAnsi="Times New Roman" w:cs="Times New Roman"/>
        </w:rPr>
        <w:t>час.</w:t>
      </w:r>
    </w:p>
    <w:p w:rsidR="00594DFC" w:rsidRPr="00594DFC" w:rsidRDefault="00594DFC" w:rsidP="00594DFC">
      <w:pPr>
        <w:spacing w:after="0" w:line="240" w:lineRule="auto"/>
        <w:outlineLvl w:val="0"/>
        <w:rPr>
          <w:rFonts w:ascii="Times New Roman" w:hAnsi="Times New Roman" w:cs="Times New Roman"/>
        </w:rPr>
      </w:pPr>
    </w:p>
    <w:p w:rsidR="001948AE" w:rsidRPr="00594DFC" w:rsidRDefault="00C56408" w:rsidP="00072D84">
      <w:pPr>
        <w:ind w:firstLine="709"/>
        <w:outlineLvl w:val="0"/>
        <w:rPr>
          <w:rFonts w:ascii="Times New Roman" w:hAnsi="Times New Roman" w:cs="Times New Roman"/>
        </w:rPr>
      </w:pPr>
      <w:r w:rsidRPr="00594DFC">
        <w:rPr>
          <w:rFonts w:ascii="Times New Roman" w:hAnsi="Times New Roman" w:cs="Times New Roman"/>
        </w:rPr>
        <w:t xml:space="preserve">Плановых </w:t>
      </w:r>
      <w:r w:rsidR="00072D84" w:rsidRPr="00594DFC">
        <w:rPr>
          <w:rFonts w:ascii="Times New Roman" w:hAnsi="Times New Roman" w:cs="Times New Roman"/>
        </w:rPr>
        <w:t>практических работ - 9</w:t>
      </w:r>
      <w:r w:rsidR="00305436" w:rsidRPr="00594DFC">
        <w:rPr>
          <w:rFonts w:ascii="Times New Roman" w:hAnsi="Times New Roman" w:cs="Times New Roman"/>
        </w:rPr>
        <w:t xml:space="preserve"> </w:t>
      </w:r>
      <w:r w:rsidR="00594DFC" w:rsidRPr="00594DFC">
        <w:rPr>
          <w:rFonts w:ascii="Times New Roman" w:hAnsi="Times New Roman" w:cs="Times New Roman"/>
        </w:rPr>
        <w:t>час.</w:t>
      </w:r>
      <w:r w:rsidR="00305436" w:rsidRPr="00594DFC">
        <w:rPr>
          <w:rFonts w:ascii="Times New Roman" w:hAnsi="Times New Roman" w:cs="Times New Roman"/>
        </w:rPr>
        <w:t xml:space="preserve">, </w:t>
      </w:r>
      <w:r w:rsidR="00072D84" w:rsidRPr="00594DFC">
        <w:rPr>
          <w:rFonts w:ascii="Times New Roman" w:hAnsi="Times New Roman" w:cs="Times New Roman"/>
        </w:rPr>
        <w:t>проектов - 4</w:t>
      </w:r>
      <w:r w:rsidRPr="00594DFC">
        <w:rPr>
          <w:rFonts w:ascii="Times New Roman" w:hAnsi="Times New Roman" w:cs="Times New Roman"/>
        </w:rPr>
        <w:t xml:space="preserve"> час.</w:t>
      </w:r>
    </w:p>
    <w:p w:rsidR="00305436" w:rsidRPr="00594DFC" w:rsidRDefault="00305436" w:rsidP="008062CA">
      <w:pPr>
        <w:ind w:firstLine="709"/>
        <w:rPr>
          <w:rFonts w:ascii="Times New Roman" w:hAnsi="Times New Roman" w:cs="Times New Roman"/>
        </w:rPr>
      </w:pPr>
      <w:r w:rsidRPr="00594DFC">
        <w:rPr>
          <w:rFonts w:ascii="Times New Roman" w:hAnsi="Times New Roman" w:cs="Times New Roman"/>
        </w:rPr>
        <w:t>Используемый  учебно-методический комплект</w:t>
      </w:r>
    </w:p>
    <w:p w:rsidR="00305436" w:rsidRPr="00594DFC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Цели:</w:t>
      </w:r>
    </w:p>
    <w:p w:rsidR="00594DFC" w:rsidRPr="00594DFC" w:rsidRDefault="00594DFC" w:rsidP="00594DF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4DFC">
        <w:rPr>
          <w:rFonts w:ascii="Times New Roman" w:eastAsia="Times New Roman" w:hAnsi="Times New Roman" w:cs="Times New Roman"/>
          <w:color w:val="000000"/>
          <w:lang w:eastAsia="ru-RU"/>
        </w:rPr>
        <w:t>овладение технологическими знаниями и технико-технологическими умениями.</w:t>
      </w:r>
    </w:p>
    <w:p w:rsidR="00594DFC" w:rsidRPr="00594DFC" w:rsidRDefault="00594DFC" w:rsidP="00594DF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4DFC">
        <w:rPr>
          <w:rFonts w:ascii="Times New Roman" w:eastAsia="Times New Roman" w:hAnsi="Times New Roman" w:cs="Times New Roman"/>
          <w:color w:val="000000"/>
          <w:lang w:eastAsia="ru-RU"/>
        </w:rPr>
        <w:t>освоение продуктивной проектной деятельности.</w:t>
      </w:r>
    </w:p>
    <w:p w:rsidR="00594DFC" w:rsidRPr="00594DFC" w:rsidRDefault="00594DFC" w:rsidP="00594DF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4DFC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позитивного эмоционально-ценностного отношения к труду и людям труда.</w:t>
      </w:r>
    </w:p>
    <w:p w:rsidR="008062CA" w:rsidRPr="00594DFC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305436" w:rsidRPr="00594DFC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Общая характеристика:</w:t>
      </w:r>
    </w:p>
    <w:p w:rsidR="00594DFC" w:rsidRPr="00594DFC" w:rsidRDefault="00594DFC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1948AE" w:rsidRPr="00594DFC" w:rsidRDefault="001948AE" w:rsidP="001948AE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>Особенностью данного курса является тесная связь материала с предметом «Окружающий мир». За основу взята идея постепенного освоения человеком природы, частью которой он является. Учащиеся знакомятся: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— с основными сферами: земным, водным, воздушным и информационным пространствами;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— с особенностями технологического процесса в прошлом и настоящем в России и мире;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— с логикой развития культуры труда;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— с основными профессиями, обеспечивающими жизнедеятельность человека, развитие общества;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— с различными видами народно-прикладного искусства России.</w:t>
      </w:r>
    </w:p>
    <w:p w:rsidR="00594DFC" w:rsidRDefault="001948AE" w:rsidP="00594DFC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Дети также изучают и учатся работать с природными материалами и материалами, являющимися результатом труда человека, — от примитивного доисторического каменного топора до современного компьютера и последних новинок техники, используемых на земле, в воде и воздухе.</w:t>
      </w:r>
    </w:p>
    <w:p w:rsidR="00594DFC" w:rsidRPr="00594DFC" w:rsidRDefault="00594DFC" w:rsidP="00594DFC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</w:p>
    <w:p w:rsidR="00305436" w:rsidRPr="00594DFC" w:rsidRDefault="00305436" w:rsidP="00594DFC">
      <w:pPr>
        <w:pStyle w:val="a4"/>
        <w:tabs>
          <w:tab w:val="left" w:pos="2745"/>
        </w:tabs>
        <w:ind w:left="-5" w:firstLine="709"/>
        <w:rPr>
          <w:sz w:val="22"/>
          <w:szCs w:val="22"/>
        </w:rPr>
      </w:pPr>
      <w:r w:rsidRPr="00594DFC">
        <w:rPr>
          <w:sz w:val="22"/>
          <w:szCs w:val="22"/>
        </w:rPr>
        <w:t>Ценностные ориентиры: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 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Математика - 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Изобразительное искусство - 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lastRenderedPageBreak/>
        <w:t>Окружающий мир - 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Родной язык -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 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Литературное чтение - работа с текстами для создания образа, реализуемого в изделии.</w:t>
      </w:r>
    </w:p>
    <w:p w:rsidR="00594DFC" w:rsidRPr="00594DFC" w:rsidRDefault="00594DFC" w:rsidP="00594DFC">
      <w:pPr>
        <w:pStyle w:val="c38"/>
        <w:shd w:val="clear" w:color="auto" w:fill="FFFFFF"/>
        <w:spacing w:before="0" w:beforeAutospacing="0" w:after="0" w:afterAutospacing="0"/>
        <w:ind w:right="-32"/>
        <w:rPr>
          <w:rFonts w:ascii="Calibri" w:hAnsi="Calibri" w:cs="Calibri"/>
          <w:color w:val="000000"/>
          <w:sz w:val="22"/>
          <w:szCs w:val="22"/>
        </w:rPr>
      </w:pPr>
      <w:r w:rsidRPr="00594DFC">
        <w:rPr>
          <w:rStyle w:val="c12"/>
          <w:color w:val="000000"/>
          <w:sz w:val="22"/>
          <w:szCs w:val="22"/>
        </w:rPr>
        <w:t>Продуктивная проектная деятельность создаёт основу для развития личности младшего школьника, предоставляет уникальные возможности для его духовно-нравственного развития. В программе «Технология» предусмотрены материалы о гармоничной среде обитания человека, что позволяет формировать у детей устойчивые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природных объектов, которые являются неисчерпаемым источником идей для мастера, способствуют воспитанию духовности.</w:t>
      </w:r>
    </w:p>
    <w:p w:rsidR="008062CA" w:rsidRPr="00594DFC" w:rsidRDefault="008062CA" w:rsidP="00594DFC">
      <w:pPr>
        <w:pStyle w:val="2"/>
        <w:ind w:firstLine="0"/>
        <w:jc w:val="left"/>
        <w:rPr>
          <w:b w:val="0"/>
          <w:color w:val="000000"/>
          <w:sz w:val="22"/>
          <w:szCs w:val="22"/>
        </w:rPr>
      </w:pPr>
    </w:p>
    <w:p w:rsidR="008062CA" w:rsidRPr="00594DFC" w:rsidRDefault="008062CA" w:rsidP="008062CA">
      <w:pPr>
        <w:pStyle w:val="2"/>
        <w:ind w:firstLine="709"/>
        <w:jc w:val="left"/>
        <w:rPr>
          <w:b w:val="0"/>
          <w:color w:val="000000"/>
          <w:sz w:val="22"/>
          <w:szCs w:val="22"/>
        </w:rPr>
      </w:pPr>
      <w:r w:rsidRPr="00594DFC">
        <w:rPr>
          <w:b w:val="0"/>
          <w:color w:val="000000"/>
          <w:sz w:val="22"/>
          <w:szCs w:val="22"/>
        </w:rPr>
        <w:t>Планируемые результаты изучения учебного предмета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b/>
          <w:bCs/>
          <w:sz w:val="22"/>
          <w:szCs w:val="22"/>
        </w:rPr>
      </w:pPr>
      <w:r w:rsidRPr="00594DFC">
        <w:rPr>
          <w:b/>
          <w:bCs/>
          <w:sz w:val="22"/>
          <w:szCs w:val="22"/>
        </w:rPr>
        <w:t>Личностные результаты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1. Воспитание патриотизма, чувства гордости за свою Родину, российский народ и историю России.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3. Формирование уважительного отношения к иному мнению, истории и культуре других народов.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4. 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1948AE" w:rsidRPr="00594DFC" w:rsidRDefault="001948AE" w:rsidP="001948AE">
      <w:pPr>
        <w:pStyle w:val="a4"/>
        <w:numPr>
          <w:ilvl w:val="0"/>
          <w:numId w:val="1"/>
        </w:numPr>
        <w:tabs>
          <w:tab w:val="left" w:pos="2745"/>
        </w:tabs>
        <w:rPr>
          <w:sz w:val="22"/>
          <w:szCs w:val="22"/>
        </w:rPr>
      </w:pPr>
      <w:r w:rsidRPr="00594DFC">
        <w:rPr>
          <w:sz w:val="22"/>
          <w:szCs w:val="22"/>
        </w:rPr>
        <w:t xml:space="preserve">Формирование эстетических потребностей, ценностей и чувств. </w:t>
      </w:r>
    </w:p>
    <w:p w:rsidR="00594DFC" w:rsidRDefault="001948AE" w:rsidP="00594DFC">
      <w:pPr>
        <w:pStyle w:val="a4"/>
        <w:numPr>
          <w:ilvl w:val="0"/>
          <w:numId w:val="2"/>
        </w:numPr>
        <w:tabs>
          <w:tab w:val="left" w:pos="2745"/>
        </w:tabs>
        <w:rPr>
          <w:sz w:val="22"/>
          <w:szCs w:val="22"/>
        </w:rPr>
      </w:pPr>
      <w:r w:rsidRPr="00594DFC">
        <w:rPr>
          <w:sz w:val="22"/>
          <w:szCs w:val="22"/>
        </w:rPr>
        <w:t>Развитие навыков сотрудничества со взрослыми и сверстниками в разных ситуациях, умений не создавать конфликтов и наход</w:t>
      </w:r>
      <w:r w:rsidR="00594DFC">
        <w:rPr>
          <w:sz w:val="22"/>
          <w:szCs w:val="22"/>
        </w:rPr>
        <w:t>ить выходы из спорных ситуаций.</w:t>
      </w:r>
    </w:p>
    <w:p w:rsidR="001948AE" w:rsidRPr="00594DFC" w:rsidRDefault="001948AE" w:rsidP="00594DFC">
      <w:pPr>
        <w:pStyle w:val="a4"/>
        <w:numPr>
          <w:ilvl w:val="0"/>
          <w:numId w:val="2"/>
        </w:numPr>
        <w:tabs>
          <w:tab w:val="left" w:pos="2745"/>
        </w:tabs>
        <w:rPr>
          <w:sz w:val="22"/>
          <w:szCs w:val="22"/>
        </w:rPr>
      </w:pPr>
      <w:r w:rsidRPr="00594DFC">
        <w:rPr>
          <w:sz w:val="22"/>
          <w:szCs w:val="22"/>
        </w:rPr>
        <w:t xml:space="preserve">. Формирование установки на безопасный и здоровый образ жизни. 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b/>
          <w:bCs/>
          <w:sz w:val="22"/>
          <w:szCs w:val="22"/>
        </w:rPr>
      </w:pPr>
      <w:r w:rsidRPr="00594DFC">
        <w:rPr>
          <w:b/>
          <w:bCs/>
          <w:sz w:val="22"/>
          <w:szCs w:val="22"/>
        </w:rPr>
        <w:t>Метапредметные результаты</w:t>
      </w:r>
    </w:p>
    <w:p w:rsid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1. Овладение способностью принимать и реализовывать цели и задачи учебной деятельности, приёмами поиска средств её осуществления.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2. Освоение способов решения проблем творческого и поискового характера.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  <w:r w:rsidRPr="00594DFC">
        <w:rPr>
          <w:sz w:val="22"/>
          <w:szCs w:val="22"/>
        </w:rPr>
        <w:br/>
        <w:t xml:space="preserve"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lastRenderedPageBreak/>
        <w:t>8.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9. 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1948AE" w:rsidRPr="00594DFC" w:rsidRDefault="001948AE" w:rsidP="001948AE">
      <w:pPr>
        <w:pStyle w:val="a4"/>
        <w:tabs>
          <w:tab w:val="left" w:pos="2745"/>
        </w:tabs>
        <w:ind w:left="-5" w:firstLine="709"/>
        <w:rPr>
          <w:b/>
          <w:bCs/>
          <w:sz w:val="22"/>
          <w:szCs w:val="22"/>
        </w:rPr>
      </w:pPr>
      <w:r w:rsidRPr="00594DFC">
        <w:rPr>
          <w:b/>
          <w:bCs/>
          <w:sz w:val="22"/>
          <w:szCs w:val="22"/>
        </w:rPr>
        <w:t>Предметные результаты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2. Формирование первоначальных представлений о материальной культуре как продукте предметно-преобразующей деятельности человека.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3. Приобретение навыков самообслуживания, овладение технологическими приёмами ручной обработки материалов, освоение правил техники безопасности. </w:t>
      </w:r>
    </w:p>
    <w:p w:rsidR="001948AE" w:rsidRPr="00594DFC" w:rsidRDefault="001948AE" w:rsidP="00594DFC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>4. Использование приобретённых знаний и умений для творческого решения несложных конструкторских, художественно-конструкторских (д</w:t>
      </w:r>
      <w:r w:rsidR="00594DFC">
        <w:rPr>
          <w:sz w:val="22"/>
          <w:szCs w:val="22"/>
        </w:rPr>
        <w:t xml:space="preserve">изайнерских), технологических и </w:t>
      </w:r>
      <w:r w:rsidRPr="00594DFC">
        <w:rPr>
          <w:sz w:val="22"/>
          <w:szCs w:val="22"/>
        </w:rPr>
        <w:t xml:space="preserve">организационных задач. </w:t>
      </w:r>
    </w:p>
    <w:p w:rsidR="001948AE" w:rsidRPr="00150D04" w:rsidRDefault="001948AE" w:rsidP="00150D04">
      <w:pPr>
        <w:pStyle w:val="a4"/>
        <w:tabs>
          <w:tab w:val="left" w:pos="2745"/>
        </w:tabs>
        <w:ind w:left="-5"/>
        <w:rPr>
          <w:sz w:val="22"/>
          <w:szCs w:val="22"/>
        </w:rPr>
      </w:pPr>
      <w:r w:rsidRPr="00594DFC">
        <w:rPr>
          <w:sz w:val="22"/>
          <w:szCs w:val="22"/>
        </w:rPr>
        <w:t xml:space="preserve">5. Приобретение первоначальных знаний о правилах создания предметной и информационной среды и умения применять их для выполнения учебно- познавательных и проектных художественно-конструкторских задач. </w:t>
      </w:r>
    </w:p>
    <w:p w:rsidR="008062CA" w:rsidRPr="00594DFC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  <w:rPr>
          <w:sz w:val="22"/>
          <w:szCs w:val="22"/>
        </w:rPr>
      </w:pPr>
      <w:r w:rsidRPr="00594DFC">
        <w:rPr>
          <w:rStyle w:val="a5"/>
          <w:b w:val="0"/>
          <w:sz w:val="22"/>
          <w:szCs w:val="22"/>
        </w:rPr>
        <w:t>Формы организации учебного процесса:</w:t>
      </w:r>
    </w:p>
    <w:p w:rsidR="008062CA" w:rsidRPr="00594DFC" w:rsidRDefault="00232536" w:rsidP="00232536">
      <w:pPr>
        <w:pStyle w:val="a3"/>
        <w:spacing w:before="0" w:beforeAutospacing="0" w:after="0" w:afterAutospacing="0"/>
        <w:jc w:val="both"/>
        <w:outlineLvl w:val="0"/>
        <w:rPr>
          <w:rStyle w:val="a5"/>
          <w:b w:val="0"/>
          <w:sz w:val="22"/>
          <w:szCs w:val="22"/>
        </w:rPr>
      </w:pPr>
      <w:r w:rsidRPr="00594DFC">
        <w:rPr>
          <w:rStyle w:val="a5"/>
          <w:b w:val="0"/>
          <w:sz w:val="22"/>
          <w:szCs w:val="22"/>
        </w:rPr>
        <w:t>фронтальная, групповая, индивидуальная.</w:t>
      </w:r>
    </w:p>
    <w:p w:rsidR="008062CA" w:rsidRPr="00594DFC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  <w:rPr>
          <w:sz w:val="22"/>
          <w:szCs w:val="22"/>
        </w:rPr>
      </w:pPr>
      <w:r w:rsidRPr="00594DFC">
        <w:rPr>
          <w:rStyle w:val="a5"/>
          <w:b w:val="0"/>
          <w:sz w:val="22"/>
          <w:szCs w:val="22"/>
        </w:rPr>
        <w:t>Преобладающие формы  контроля знаний, умений, навыков</w:t>
      </w:r>
      <w:r w:rsidR="00072D84" w:rsidRPr="00594DFC">
        <w:rPr>
          <w:rStyle w:val="a5"/>
          <w:b w:val="0"/>
          <w:sz w:val="22"/>
          <w:szCs w:val="22"/>
        </w:rPr>
        <w:t>:</w:t>
      </w:r>
    </w:p>
    <w:p w:rsidR="008062CA" w:rsidRPr="00594DFC" w:rsidRDefault="00D4018B">
      <w:pPr>
        <w:rPr>
          <w:rFonts w:ascii="Times New Roman" w:hAnsi="Times New Roman" w:cs="Times New Roman"/>
        </w:rPr>
      </w:pPr>
      <w:r w:rsidRPr="00594DFC">
        <w:rPr>
          <w:rFonts w:ascii="Times New Roman" w:hAnsi="Times New Roman" w:cs="Times New Roman"/>
        </w:rPr>
        <w:t>практические работы, проекты.</w:t>
      </w:r>
    </w:p>
    <w:sectPr w:rsidR="008062CA" w:rsidRPr="00594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319E"/>
    <w:multiLevelType w:val="multilevel"/>
    <w:tmpl w:val="61E60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1105E5"/>
    <w:multiLevelType w:val="singleLevel"/>
    <w:tmpl w:val="C1ECEE62"/>
    <w:lvl w:ilvl="0">
      <w:start w:val="6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000104"/>
      </w:rPr>
    </w:lvl>
  </w:abstractNum>
  <w:num w:numId="1">
    <w:abstractNumId w:val="1"/>
    <w:lvlOverride w:ilvl="0">
      <w:startOverride w:val="6"/>
    </w:lvlOverride>
  </w:num>
  <w:num w:numId="2">
    <w:abstractNumId w:val="1"/>
    <w:lvlOverride w:ilvl="0">
      <w:lvl w:ilvl="0">
        <w:start w:val="6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000104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D84"/>
    <w:rsid w:val="00150D04"/>
    <w:rsid w:val="001948AE"/>
    <w:rsid w:val="00232536"/>
    <w:rsid w:val="00305436"/>
    <w:rsid w:val="00594DFC"/>
    <w:rsid w:val="008062CA"/>
    <w:rsid w:val="00916C30"/>
    <w:rsid w:val="00C56408"/>
    <w:rsid w:val="00C91C3E"/>
    <w:rsid w:val="00CB3DFD"/>
    <w:rsid w:val="00D4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38">
    <w:name w:val="c38"/>
    <w:basedOn w:val="a"/>
    <w:rsid w:val="00594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94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38">
    <w:name w:val="c38"/>
    <w:basedOn w:val="a"/>
    <w:rsid w:val="00594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94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7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8</cp:revision>
  <dcterms:created xsi:type="dcterms:W3CDTF">2018-01-30T04:47:00Z</dcterms:created>
  <dcterms:modified xsi:type="dcterms:W3CDTF">2019-06-11T01:15:00Z</dcterms:modified>
</cp:coreProperties>
</file>